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CF597">
      <w:pPr>
        <w:spacing w:line="580" w:lineRule="exact"/>
        <w:jc w:val="left"/>
        <w:rPr>
          <w:rFonts w:hint="eastAsia" w:ascii="黑体" w:hAnsi="黑体" w:eastAsia="黑体" w:cs="黑体"/>
          <w:sz w:val="32"/>
          <w:szCs w:val="32"/>
        </w:rPr>
      </w:pPr>
      <w:bookmarkStart w:id="0" w:name="_GoBack"/>
      <w:r>
        <w:rPr>
          <w:rFonts w:hint="eastAsia" w:ascii="黑体" w:hAnsi="黑体" w:eastAsia="黑体" w:cs="黑体"/>
          <w:sz w:val="32"/>
          <w:szCs w:val="32"/>
        </w:rPr>
        <w:t>附表1-3</w:t>
      </w:r>
    </w:p>
    <w:p w14:paraId="22C66E4E">
      <w:pPr>
        <w:spacing w:line="580" w:lineRule="exact"/>
        <w:jc w:val="left"/>
        <w:rPr>
          <w:rFonts w:hint="eastAsia" w:ascii="黑体" w:hAnsi="黑体" w:eastAsia="黑体" w:cs="黑体"/>
          <w:sz w:val="32"/>
          <w:szCs w:val="32"/>
        </w:rPr>
      </w:pPr>
    </w:p>
    <w:p w14:paraId="1E3761C1">
      <w:pPr>
        <w:spacing w:line="580" w:lineRule="exact"/>
        <w:jc w:val="center"/>
        <w:rPr>
          <w:rFonts w:hint="eastAsia" w:ascii="国标宋体" w:hAnsi="国标宋体" w:eastAsia="国标宋体" w:cs="国标宋体"/>
          <w:b/>
          <w:bCs/>
          <w:sz w:val="44"/>
          <w:szCs w:val="44"/>
        </w:rPr>
      </w:pPr>
      <w:r>
        <w:rPr>
          <w:rFonts w:hint="eastAsia" w:ascii="国标宋体" w:hAnsi="国标宋体" w:eastAsia="国标宋体" w:cs="国标宋体"/>
          <w:b/>
          <w:bCs/>
          <w:sz w:val="44"/>
          <w:szCs w:val="44"/>
        </w:rPr>
        <w:t>降低年度保证金额度申请</w:t>
      </w:r>
    </w:p>
    <w:bookmarkEnd w:id="0"/>
    <w:p w14:paraId="443F6FE5">
      <w:pPr>
        <w:spacing w:line="580" w:lineRule="exact"/>
        <w:jc w:val="left"/>
        <w:rPr>
          <w:rFonts w:hint="eastAsia" w:ascii="宋体" w:hAnsi="宋体" w:cs="宋体"/>
          <w:sz w:val="28"/>
          <w:szCs w:val="28"/>
        </w:rPr>
      </w:pPr>
    </w:p>
    <w:p w14:paraId="2CAEBF83">
      <w:pPr>
        <w:spacing w:line="58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福州市公共资源交易服务中心：</w:t>
      </w:r>
    </w:p>
    <w:p w14:paraId="42307434">
      <w:pPr>
        <w:spacing w:line="580" w:lineRule="exact"/>
        <w:ind w:firstLine="640" w:firstLineChars="200"/>
        <w:jc w:val="left"/>
        <w:rPr>
          <w:rFonts w:hint="eastAsia" w:ascii="仿宋" w:hAnsi="仿宋" w:eastAsia="仿宋" w:cs="仿宋"/>
          <w:sz w:val="32"/>
          <w:szCs w:val="32"/>
        </w:rPr>
      </w:pPr>
      <w:r>
        <w:rPr>
          <w:rFonts w:hint="eastAsia" w:ascii="仿宋_GB2312" w:hAnsi="仿宋_GB2312" w:eastAsia="仿宋_GB2312" w:cs="仿宋_GB2312"/>
          <w:sz w:val="32"/>
          <w:szCs w:val="32"/>
        </w:rPr>
        <w:t>我公司于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日办理了福州市建设工程年度保证金，金额为人民币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万元。在以下交易中心使用年度保证金参与投标活动：</w:t>
      </w:r>
      <w:r>
        <w:rPr>
          <w:rFonts w:hint="eastAsia" w:ascii="仿宋_GB2312" w:hAnsi="仿宋_GB2312" w:eastAsia="仿宋_GB2312" w:cs="仿宋_GB2312"/>
          <w:sz w:val="32"/>
          <w:szCs w:val="32"/>
          <w:u w:val="single"/>
        </w:rPr>
        <w:t xml:space="preserve">1、福州市公共资源交易服务中心；2、XX公共资源交易服务中心； 3、XX公共资源交易服务中心 ；4 、XX公共资源交易服务中心 </w:t>
      </w:r>
      <w:r>
        <w:rPr>
          <w:rFonts w:hint="eastAsia" w:ascii="仿宋" w:hAnsi="仿宋" w:eastAsia="仿宋" w:cs="仿宋"/>
          <w:b/>
          <w:bCs/>
          <w:sz w:val="32"/>
          <w:szCs w:val="32"/>
          <w:u w:val="single"/>
        </w:rPr>
        <w:t>（投标企业根据实际情况填写</w:t>
      </w:r>
      <w:r>
        <w:rPr>
          <w:rFonts w:hint="eastAsia" w:ascii="仿宋" w:hAnsi="仿宋" w:eastAsia="仿宋" w:cs="仿宋"/>
          <w:b/>
          <w:bCs/>
          <w:sz w:val="32"/>
          <w:szCs w:val="32"/>
        </w:rPr>
        <w:t>）</w:t>
      </w:r>
      <w:r>
        <w:rPr>
          <w:rFonts w:hint="eastAsia" w:ascii="仿宋_GB2312" w:hAnsi="仿宋_GB2312" w:eastAsia="仿宋_GB2312" w:cs="仿宋_GB2312"/>
          <w:sz w:val="32"/>
          <w:szCs w:val="32"/>
        </w:rPr>
        <w:t>。</w:t>
      </w:r>
      <w:r>
        <w:rPr>
          <w:rFonts w:hint="eastAsia" w:ascii="仿宋" w:hAnsi="仿宋" w:eastAsia="仿宋" w:cs="仿宋"/>
          <w:sz w:val="32"/>
          <w:szCs w:val="32"/>
        </w:rPr>
        <w:t>具体详见近两个月使用福州市建设工程年度投标保证金参与投标的项目明细。</w:t>
      </w:r>
    </w:p>
    <w:p w14:paraId="2282FC64">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现因</w:t>
      </w:r>
      <w:r>
        <w:rPr>
          <w:rFonts w:hint="eastAsia" w:ascii="仿宋_GB2312" w:hAnsi="仿宋_GB2312" w:eastAsia="仿宋_GB2312" w:cs="仿宋_GB2312"/>
          <w:sz w:val="32"/>
          <w:szCs w:val="32"/>
          <w:u w:val="single"/>
        </w:rPr>
        <w:t xml:space="preserve">     （原因）        </w:t>
      </w:r>
      <w:r>
        <w:rPr>
          <w:rFonts w:hint="eastAsia" w:ascii="仿宋_GB2312" w:hAnsi="仿宋_GB2312" w:eastAsia="仿宋_GB2312" w:cs="仿宋_GB2312"/>
          <w:sz w:val="32"/>
          <w:szCs w:val="32"/>
        </w:rPr>
        <w:t>需要申请将该年度保证金额度降低为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万元，退回</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万元至我司基本存款账户。</w:t>
      </w:r>
    </w:p>
    <w:p w14:paraId="778B6FC6">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我司承诺提供的相关材料真实有效，若材料</w:t>
      </w:r>
      <w:r>
        <w:rPr>
          <w:rFonts w:hint="eastAsia" w:ascii="仿宋_GB2312" w:hAnsi="楷体_GB2312" w:eastAsia="仿宋_GB2312"/>
          <w:sz w:val="32"/>
          <w:szCs w:val="32"/>
        </w:rPr>
        <w:t>弄虚作假或隐瞒不良行为，由此造成的一切后果和损失由我司承担。</w:t>
      </w:r>
    </w:p>
    <w:p w14:paraId="03C4F055">
      <w:pPr>
        <w:spacing w:line="580" w:lineRule="exact"/>
        <w:ind w:firstLine="640" w:firstLineChars="200"/>
        <w:jc w:val="left"/>
        <w:rPr>
          <w:rFonts w:hint="eastAsia" w:ascii="仿宋_GB2312" w:hAnsi="仿宋_GB2312" w:eastAsia="仿宋_GB2312" w:cs="仿宋_GB2312"/>
          <w:sz w:val="32"/>
          <w:szCs w:val="32"/>
        </w:rPr>
      </w:pPr>
    </w:p>
    <w:p w14:paraId="1D1046B1">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投标企业名称（公章）</w:t>
      </w:r>
    </w:p>
    <w:p w14:paraId="0444E034">
      <w:pPr>
        <w:spacing w:line="580" w:lineRule="exact"/>
        <w:ind w:firstLine="640" w:firstLineChars="200"/>
        <w:jc w:val="left"/>
        <w:rPr>
          <w:rFonts w:hint="eastAsia" w:ascii="仿宋" w:hAnsi="仿宋" w:eastAsia="仿宋" w:cs="仿宋"/>
          <w:sz w:val="32"/>
          <w:szCs w:val="32"/>
        </w:rPr>
        <w:sectPr>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32"/>
          <w:szCs w:val="32"/>
        </w:rPr>
        <w:t xml:space="preserve">                                年    月    日</w:t>
      </w:r>
    </w:p>
    <w:p w14:paraId="522DE6C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国标宋体">
    <w:altName w:val="宋体"/>
    <w:panose1 w:val="020005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743FD1"/>
    <w:rsid w:val="10743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2025-11-21T01:46:00Z</dcterms:created>
  <dc:creator>林婉清</dc:creator>
  <cp:lastModifiedBy>林婉清</cp:lastModifiedBy>
  <dcterms:modified xsi:type="dcterms:W3CDTF">2025-11-21T01:47:01Z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0D4F637F80474068A229DD7EB5063EFB_11</vt:lpwstr>
  </property>
  <property fmtid="{D5CDD505-2E9C-101B-9397-08002B2CF9AE}" pid="4" name="KSOTemplateDocerSaveRecord">
    <vt:lpwstr>eyJoZGlkIjoiZDEzNDU2MzcwYmY0NTJjNzZkMGQ5YzEwNzkxMTFiNDMiLCJ1c2VySWQiOiIxNjg4NDIwNTY1In0=</vt:lpwstr>
  </property>
</Properties>
</file>