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F1FD">
      <w:pPr>
        <w:spacing w:line="580" w:lineRule="exact"/>
        <w:rPr>
          <w:rFonts w:hint="eastAsia" w:ascii="黑体" w:hAnsi="黑体" w:eastAsia="黑体" w:cs="黑体"/>
          <w:sz w:val="32"/>
          <w:szCs w:val="32"/>
        </w:rPr>
      </w:pPr>
      <w:bookmarkStart w:id="0" w:name="_GoBack"/>
      <w:r>
        <w:rPr>
          <w:rFonts w:hint="eastAsia" w:ascii="黑体" w:hAnsi="黑体" w:eastAsia="黑体" w:cs="黑体"/>
          <w:sz w:val="32"/>
          <w:szCs w:val="32"/>
        </w:rPr>
        <w:t>附表1-7</w:t>
      </w:r>
    </w:p>
    <w:p w14:paraId="4E181EDC">
      <w:pPr>
        <w:spacing w:line="580" w:lineRule="exact"/>
        <w:rPr>
          <w:rFonts w:hint="eastAsia" w:ascii="仿宋_GB2312" w:hAnsi="楷体_GB2312" w:eastAsia="仿宋_GB2312"/>
          <w:sz w:val="32"/>
          <w:szCs w:val="32"/>
        </w:rPr>
      </w:pPr>
    </w:p>
    <w:p w14:paraId="0230FF47">
      <w:pPr>
        <w:spacing w:line="580" w:lineRule="exact"/>
        <w:jc w:val="center"/>
        <w:rPr>
          <w:rFonts w:hint="eastAsia" w:ascii="国标宋体" w:hAnsi="国标宋体" w:eastAsia="国标宋体" w:cs="国标宋体"/>
          <w:b/>
          <w:bCs/>
          <w:sz w:val="44"/>
          <w:szCs w:val="44"/>
        </w:rPr>
      </w:pPr>
      <w:r>
        <w:rPr>
          <w:rFonts w:hint="eastAsia" w:ascii="国标宋体" w:hAnsi="国标宋体" w:eastAsia="国标宋体" w:cs="国标宋体"/>
          <w:b/>
          <w:bCs/>
          <w:sz w:val="44"/>
          <w:szCs w:val="44"/>
        </w:rPr>
        <w:t>不予退还年度保证金通知书</w:t>
      </w:r>
    </w:p>
    <w:bookmarkEnd w:id="0"/>
    <w:p w14:paraId="2965FC2E">
      <w:pPr>
        <w:spacing w:line="580" w:lineRule="exact"/>
        <w:rPr>
          <w:rFonts w:hint="eastAsia" w:ascii="宋体" w:hAnsi="宋体"/>
          <w:sz w:val="30"/>
          <w:szCs w:val="30"/>
        </w:rPr>
      </w:pPr>
    </w:p>
    <w:p w14:paraId="20A15FAA">
      <w:pPr>
        <w:spacing w:line="580" w:lineRule="exact"/>
        <w:rPr>
          <w:rFonts w:hint="eastAsia" w:ascii="仿宋" w:hAnsi="仿宋" w:eastAsia="仿宋" w:cs="仿宋"/>
          <w:sz w:val="32"/>
          <w:szCs w:val="32"/>
        </w:rPr>
      </w:pPr>
      <w:r>
        <w:rPr>
          <w:rFonts w:hint="eastAsia" w:ascii="仿宋" w:hAnsi="仿宋" w:eastAsia="仿宋" w:cs="仿宋"/>
          <w:sz w:val="32"/>
          <w:szCs w:val="32"/>
          <w:u w:val="single"/>
        </w:rPr>
        <w:t xml:space="preserve">                    （投标企业）</w:t>
      </w:r>
      <w:r>
        <w:rPr>
          <w:rFonts w:hint="eastAsia" w:ascii="仿宋" w:hAnsi="仿宋" w:eastAsia="仿宋" w:cs="仿宋"/>
          <w:sz w:val="32"/>
          <w:szCs w:val="32"/>
        </w:rPr>
        <w:t>：</w:t>
      </w:r>
    </w:p>
    <w:p w14:paraId="7EDE683A">
      <w:pPr>
        <w:spacing w:line="580" w:lineRule="exact"/>
        <w:ind w:left="88" w:leftChars="42" w:firstLine="640" w:firstLineChars="200"/>
        <w:rPr>
          <w:rFonts w:hint="eastAsia" w:ascii="仿宋" w:hAnsi="仿宋" w:eastAsia="仿宋" w:cs="仿宋"/>
          <w:sz w:val="32"/>
          <w:szCs w:val="32"/>
        </w:rPr>
      </w:pPr>
      <w:r>
        <w:rPr>
          <w:rFonts w:hint="eastAsia" w:ascii="仿宋" w:hAnsi="仿宋" w:eastAsia="仿宋" w:cs="仿宋"/>
          <w:sz w:val="32"/>
          <w:szCs w:val="32"/>
        </w:rPr>
        <w:t>你单位于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日，参加在</w:t>
      </w:r>
      <w:r>
        <w:rPr>
          <w:rFonts w:hint="eastAsia" w:ascii="仿宋" w:hAnsi="仿宋" w:eastAsia="仿宋" w:cs="仿宋"/>
          <w:sz w:val="32"/>
          <w:szCs w:val="32"/>
          <w:u w:val="single"/>
        </w:rPr>
        <w:t xml:space="preserve">  （各交易服务中心名称）  </w:t>
      </w:r>
      <w:r>
        <w:rPr>
          <w:rFonts w:hint="eastAsia" w:ascii="仿宋" w:hAnsi="仿宋" w:eastAsia="仿宋" w:cs="仿宋"/>
          <w:sz w:val="32"/>
          <w:szCs w:val="32"/>
        </w:rPr>
        <w:t>开标的</w:t>
      </w:r>
      <w:r>
        <w:rPr>
          <w:rFonts w:hint="eastAsia" w:ascii="仿宋" w:hAnsi="仿宋" w:eastAsia="仿宋" w:cs="仿宋"/>
          <w:sz w:val="32"/>
          <w:szCs w:val="32"/>
          <w:u w:val="single"/>
        </w:rPr>
        <w:t xml:space="preserve">       （招标项目名称）    </w:t>
      </w:r>
      <w:r>
        <w:rPr>
          <w:rFonts w:hint="eastAsia" w:ascii="仿宋" w:hAnsi="仿宋" w:eastAsia="仿宋" w:cs="仿宋"/>
          <w:sz w:val="32"/>
          <w:szCs w:val="32"/>
        </w:rPr>
        <w:t>项目的投标活动，因为</w:t>
      </w:r>
      <w:r>
        <w:rPr>
          <w:rFonts w:hint="eastAsia" w:ascii="仿宋" w:hAnsi="仿宋" w:eastAsia="仿宋" w:cs="仿宋"/>
          <w:sz w:val="32"/>
          <w:szCs w:val="32"/>
          <w:u w:val="single"/>
        </w:rPr>
        <w:t xml:space="preserve">                                     </w:t>
      </w:r>
      <w:r>
        <w:rPr>
          <w:rFonts w:hint="eastAsia" w:ascii="仿宋" w:hAnsi="仿宋" w:eastAsia="仿宋" w:cs="仿宋"/>
          <w:sz w:val="32"/>
          <w:szCs w:val="32"/>
        </w:rPr>
        <w:t>，根据该项目招标文件</w:t>
      </w:r>
      <w:r>
        <w:rPr>
          <w:rFonts w:hint="eastAsia" w:ascii="仿宋" w:hAnsi="仿宋" w:eastAsia="仿宋" w:cs="仿宋"/>
          <w:sz w:val="32"/>
          <w:szCs w:val="32"/>
          <w:u w:val="single"/>
        </w:rPr>
        <w:t xml:space="preserve">                     </w:t>
      </w:r>
      <w:r>
        <w:rPr>
          <w:rFonts w:hint="eastAsia" w:ascii="仿宋" w:hAnsi="仿宋" w:eastAsia="仿宋" w:cs="仿宋"/>
          <w:sz w:val="32"/>
          <w:szCs w:val="32"/>
        </w:rPr>
        <w:t>的相关规定，不予退还你单位的年度保证金，金额为（大写）</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），请你单位在收到本通知书之日起3个工作日内到福州市公共资源交易服务中心办理补交年度保证金相关手续。</w:t>
      </w:r>
    </w:p>
    <w:p w14:paraId="120145CF">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特此通知</w:t>
      </w:r>
    </w:p>
    <w:p w14:paraId="33A0EF44">
      <w:pPr>
        <w:spacing w:line="580" w:lineRule="exact"/>
        <w:ind w:left="88" w:leftChars="42" w:firstLine="640" w:firstLineChars="200"/>
        <w:rPr>
          <w:rFonts w:hint="eastAsia" w:ascii="仿宋" w:hAnsi="仿宋" w:eastAsia="仿宋" w:cs="仿宋"/>
          <w:sz w:val="32"/>
          <w:szCs w:val="32"/>
        </w:rPr>
      </w:pPr>
    </w:p>
    <w:p w14:paraId="10C25731">
      <w:pPr>
        <w:spacing w:line="580" w:lineRule="exact"/>
        <w:ind w:left="88" w:leftChars="42" w:firstLine="643" w:firstLineChars="200"/>
        <w:jc w:val="right"/>
        <w:rPr>
          <w:rFonts w:hint="eastAsia" w:ascii="仿宋" w:hAnsi="仿宋" w:eastAsia="仿宋" w:cs="仿宋"/>
          <w:b/>
          <w:bCs/>
          <w:sz w:val="32"/>
          <w:szCs w:val="32"/>
        </w:rPr>
      </w:pPr>
      <w:r>
        <w:rPr>
          <w:rFonts w:hint="eastAsia" w:ascii="仿宋" w:hAnsi="仿宋" w:eastAsia="仿宋" w:cs="仿宋"/>
          <w:b/>
          <w:bCs/>
          <w:sz w:val="32"/>
          <w:szCs w:val="32"/>
        </w:rPr>
        <w:t>（招标人）（盖章）</w:t>
      </w:r>
    </w:p>
    <w:p w14:paraId="25796932">
      <w:pPr>
        <w:spacing w:line="580" w:lineRule="exact"/>
        <w:ind w:left="88" w:leftChars="42" w:firstLine="640" w:firstLineChars="200"/>
        <w:rPr>
          <w:rFonts w:hint="eastAsia" w:ascii="仿宋" w:hAnsi="仿宋" w:eastAsia="仿宋" w:cs="仿宋"/>
          <w:sz w:val="32"/>
          <w:szCs w:val="32"/>
        </w:rPr>
      </w:pPr>
      <w:r>
        <w:rPr>
          <w:rFonts w:hint="eastAsia" w:ascii="仿宋" w:hAnsi="仿宋" w:eastAsia="仿宋" w:cs="仿宋"/>
          <w:sz w:val="32"/>
          <w:szCs w:val="32"/>
        </w:rPr>
        <w:t xml:space="preserve">                                 年   月   日</w:t>
      </w:r>
    </w:p>
    <w:p w14:paraId="69347741">
      <w:pPr>
        <w:spacing w:line="580" w:lineRule="exact"/>
        <w:rPr>
          <w:rFonts w:hint="eastAsia" w:ascii="宋体" w:hAnsi="宋体"/>
          <w:sz w:val="30"/>
          <w:szCs w:val="30"/>
        </w:rPr>
      </w:pPr>
    </w:p>
    <w:p w14:paraId="4D5E1778">
      <w:pPr>
        <w:spacing w:line="580" w:lineRule="exact"/>
        <w:rPr>
          <w:rFonts w:hint="eastAsia" w:ascii="宋体" w:hAnsi="宋体"/>
          <w:sz w:val="30"/>
          <w:szCs w:val="30"/>
        </w:rPr>
      </w:pPr>
    </w:p>
    <w:p w14:paraId="760EBDCB">
      <w:pPr>
        <w:spacing w:line="580" w:lineRule="exact"/>
        <w:rPr>
          <w:rFonts w:hint="eastAsia" w:ascii="宋体" w:hAnsi="宋体"/>
          <w:sz w:val="30"/>
          <w:szCs w:val="30"/>
        </w:rPr>
      </w:pPr>
    </w:p>
    <w:p w14:paraId="2FA79DFE">
      <w:pPr>
        <w:spacing w:line="580" w:lineRule="exact"/>
        <w:rPr>
          <w:rFonts w:hint="eastAsia" w:ascii="宋体" w:hAnsi="宋体"/>
          <w:sz w:val="30"/>
          <w:szCs w:val="30"/>
        </w:rPr>
      </w:pPr>
    </w:p>
    <w:p w14:paraId="20799A19">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抄送：福州市公共资源交易服务中心</w:t>
      </w:r>
    </w:p>
    <w:p w14:paraId="5642A0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7ED8"/>
    <w:rsid w:val="2D63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2025-11-21T01:48:00Z</dcterms:created>
  <dc:creator>林婉清</dc:creator>
  <cp:lastModifiedBy>林婉清</cp:lastModifiedBy>
  <dcterms:modified xsi:type="dcterms:W3CDTF">2025-11-21T01:48:27Z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E9E03F92737B499AA101E3E2C713C060_11</vt:lpwstr>
  </property>
  <property fmtid="{D5CDD505-2E9C-101B-9397-08002B2CF9AE}" pid="4" name="KSOTemplateDocerSaveRecord">
    <vt:lpwstr>eyJoZGlkIjoiZDEzNDU2MzcwYmY0NTJjNzZkMGQ5YzEwNzkxMTFiNDMiLCJ1c2VySWQiOiIxNjg4NDIwNTY1In0=</vt:lpwstr>
  </property>
</Properties>
</file>